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F3C" w:rsidRDefault="00E03399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A 29. sorszámú Gyakorló ápoló megnevez</w:t>
      </w:r>
      <w:bookmarkStart w:id="0" w:name="_GoBack"/>
      <w:bookmarkEnd w:id="0"/>
      <w:r>
        <w:rPr>
          <w:b/>
          <w:bCs/>
          <w:i/>
          <w:iCs/>
          <w:sz w:val="28"/>
          <w:szCs w:val="28"/>
        </w:rPr>
        <w:t>ésű szakképesítés szakmai és vizsgakövetelménye</w:t>
      </w:r>
    </w:p>
    <w:p w:rsidR="009B2F3C" w:rsidRDefault="00E03399">
      <w:pPr>
        <w:spacing w:before="240" w:after="240"/>
        <w:jc w:val="center"/>
      </w:pPr>
      <w:r>
        <w:rPr>
          <w:sz w:val="28"/>
          <w:szCs w:val="28"/>
        </w:rPr>
        <w:t>1. AZ ORSZÁGOS KÉPZÉSI JEGYZÉKBEN SZEREPLŐ ADATOK</w:t>
      </w:r>
    </w:p>
    <w:p w:rsidR="009B2F3C" w:rsidRDefault="00E03399">
      <w:pPr>
        <w:ind w:firstLine="204"/>
        <w:jc w:val="both"/>
      </w:pPr>
      <w:r>
        <w:t>1.1. A szakképesítés azonosító száma: 54 723 02</w:t>
      </w:r>
    </w:p>
    <w:p w:rsidR="009B2F3C" w:rsidRDefault="00E03399">
      <w:pPr>
        <w:ind w:firstLine="204"/>
        <w:jc w:val="both"/>
      </w:pPr>
      <w:r>
        <w:t>1.2. Szakképesítés megnevezése: Gyakorló ápoló</w:t>
      </w:r>
    </w:p>
    <w:p w:rsidR="009B2F3C" w:rsidRDefault="00E03399">
      <w:pPr>
        <w:ind w:firstLine="204"/>
        <w:jc w:val="both"/>
      </w:pPr>
      <w:r>
        <w:t>1.3. Iskolai rendszerű szakképzésben a szakképzési évfolyamok száma: 2</w:t>
      </w:r>
    </w:p>
    <w:p w:rsidR="009B2F3C" w:rsidRDefault="00E03399">
      <w:pPr>
        <w:ind w:firstLine="204"/>
        <w:jc w:val="both"/>
      </w:pPr>
      <w:r>
        <w:t>1.4. Iskolarendszeren kívüli szakképzésben az óraszám: -</w:t>
      </w:r>
    </w:p>
    <w:p w:rsidR="009B2F3C" w:rsidRDefault="00E03399">
      <w:pPr>
        <w:spacing w:before="240" w:after="240"/>
        <w:jc w:val="center"/>
      </w:pPr>
      <w:r>
        <w:rPr>
          <w:sz w:val="28"/>
          <w:szCs w:val="28"/>
        </w:rPr>
        <w:t>2. EGYÉB ADATOK</w:t>
      </w:r>
    </w:p>
    <w:p w:rsidR="009B2F3C" w:rsidRDefault="00E03399">
      <w:pPr>
        <w:ind w:firstLine="204"/>
        <w:jc w:val="both"/>
      </w:pPr>
      <w:r>
        <w:t>2.1. A képzés megkezdésének feltételei:</w:t>
      </w:r>
    </w:p>
    <w:p w:rsidR="009B2F3C" w:rsidRDefault="00E03399">
      <w:pPr>
        <w:ind w:firstLine="204"/>
        <w:jc w:val="both"/>
      </w:pPr>
      <w:r>
        <w:t>2.1.1. Iskolai előképzettség: érettségi végzettség</w:t>
      </w:r>
    </w:p>
    <w:p w:rsidR="009B2F3C" w:rsidRDefault="00E03399">
      <w:pPr>
        <w:ind w:firstLine="204"/>
        <w:jc w:val="both"/>
      </w:pPr>
      <w:r>
        <w:t>2.1.2. Bemeneti kompetenciák: -</w:t>
      </w:r>
    </w:p>
    <w:p w:rsidR="009B2F3C" w:rsidRDefault="00E03399">
      <w:pPr>
        <w:ind w:firstLine="204"/>
        <w:jc w:val="both"/>
      </w:pPr>
      <w:r>
        <w:t>2.2. Szakmai előképzettség: -</w:t>
      </w:r>
    </w:p>
    <w:p w:rsidR="009B2F3C" w:rsidRDefault="00E03399">
      <w:pPr>
        <w:ind w:firstLine="204"/>
        <w:jc w:val="both"/>
      </w:pPr>
      <w:r>
        <w:t>2.3. Előírt gyakorlat: -</w:t>
      </w:r>
    </w:p>
    <w:p w:rsidR="009B2F3C" w:rsidRDefault="00E03399">
      <w:pPr>
        <w:ind w:firstLine="204"/>
        <w:jc w:val="both"/>
      </w:pPr>
      <w:r>
        <w:t>2.4. Egészségügyi alkalmassági követelmények: szükségesek</w:t>
      </w:r>
    </w:p>
    <w:p w:rsidR="009B2F3C" w:rsidRDefault="00E03399">
      <w:pPr>
        <w:ind w:firstLine="204"/>
        <w:jc w:val="both"/>
      </w:pPr>
      <w:r>
        <w:t>2.5. Pályaalkalmassági követelmények: nem szükségesek</w:t>
      </w:r>
    </w:p>
    <w:p w:rsidR="009B2F3C" w:rsidRDefault="00E03399">
      <w:pPr>
        <w:ind w:firstLine="204"/>
        <w:jc w:val="both"/>
      </w:pPr>
      <w:r>
        <w:t>2.6. Elméleti képzési idő aránya: 50%</w:t>
      </w:r>
    </w:p>
    <w:p w:rsidR="009B2F3C" w:rsidRDefault="00E03399">
      <w:pPr>
        <w:ind w:firstLine="204"/>
        <w:jc w:val="both"/>
      </w:pPr>
      <w:r>
        <w:t>2.7. Gyakorlati képzési idő aránya: 50%</w:t>
      </w:r>
    </w:p>
    <w:p w:rsidR="009B2F3C" w:rsidRDefault="00E03399">
      <w:pPr>
        <w:ind w:firstLine="204"/>
        <w:jc w:val="both"/>
      </w:pPr>
      <w:r>
        <w:t>2.8. Szintvizsga: -</w:t>
      </w:r>
    </w:p>
    <w:p w:rsidR="009B2F3C" w:rsidRDefault="00E03399">
      <w:pPr>
        <w:ind w:firstLine="204"/>
        <w:jc w:val="both"/>
      </w:pPr>
      <w:r>
        <w:t>2.9. Az iskolai rendszerű képzésben az összefüggő szakmai gyakorlat időtartama:</w:t>
      </w:r>
    </w:p>
    <w:p w:rsidR="009B2F3C" w:rsidRDefault="00E03399">
      <w:pPr>
        <w:ind w:firstLine="204"/>
        <w:jc w:val="both"/>
      </w:pPr>
      <w:r>
        <w:t>5 évfolyamos képzés esetén a 10. évfolyamot követően 140 óra, 11. évfolyamot követően 140 óra;</w:t>
      </w:r>
    </w:p>
    <w:p w:rsidR="009B2F3C" w:rsidRDefault="00E03399">
      <w:pPr>
        <w:ind w:firstLine="204"/>
        <w:jc w:val="both"/>
      </w:pPr>
      <w:r>
        <w:t>2 évfolyamos képzés esetén az első szakképzési évfolyamot követően 160 óra</w:t>
      </w:r>
    </w:p>
    <w:p w:rsidR="009B2F3C" w:rsidRDefault="00E03399">
      <w:pPr>
        <w:spacing w:before="240" w:after="240"/>
        <w:jc w:val="center"/>
      </w:pPr>
      <w:r>
        <w:rPr>
          <w:sz w:val="28"/>
          <w:szCs w:val="28"/>
        </w:rPr>
        <w:t>3. PÁLYATÜKÖR</w:t>
      </w:r>
    </w:p>
    <w:p w:rsidR="009B2F3C" w:rsidRDefault="00E03399">
      <w:pPr>
        <w:spacing w:after="240"/>
        <w:ind w:firstLine="204"/>
        <w:jc w:val="both"/>
      </w:pPr>
      <w:r>
        <w:t>3.1. A szakképesítéssel legjellemzőbben betölthető munkakör, munkakörök, foglalkozás, foglalkozások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2834"/>
        <w:gridCol w:w="2834"/>
        <w:gridCol w:w="2834"/>
      </w:tblGrid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FEOR száma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FEOR megnevezése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szakképesítéssel betölthető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3.1.1.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Ápoló, szakápoló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Általános ápoló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3.1.2.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Gyakorló ápoló</w:t>
            </w:r>
          </w:p>
        </w:tc>
      </w:tr>
    </w:tbl>
    <w:p w:rsidR="009B2F3C" w:rsidRDefault="00E03399">
      <w:pPr>
        <w:spacing w:before="240"/>
        <w:ind w:firstLine="204"/>
        <w:jc w:val="both"/>
      </w:pPr>
      <w:r>
        <w:t>3.2. A szakképesítés munkaterületének rövid leírása:</w:t>
      </w:r>
    </w:p>
    <w:p w:rsidR="009B2F3C" w:rsidRDefault="00E03399">
      <w:pPr>
        <w:ind w:firstLine="204"/>
        <w:jc w:val="both"/>
      </w:pPr>
      <w:r>
        <w:t>A gyakorló ápoló munkáját az egészségügyi ellátórendszer területein az ellátó csapat tagjaként végzi.</w:t>
      </w:r>
    </w:p>
    <w:p w:rsidR="009B2F3C" w:rsidRDefault="00E03399">
      <w:pPr>
        <w:ind w:firstLine="204"/>
        <w:jc w:val="both"/>
      </w:pPr>
      <w:r>
        <w:t>A gyakorló ápoló korszerű elméleti tudással és gyakorlati tapasztalattal rendelkezik, kompetencia szintjének megfelelően, felelősen vesz részt az egészségügyi ellátás megelőző-, gyógyító-, gondozó- és rehabilitációs folyamataiban.</w:t>
      </w:r>
    </w:p>
    <w:p w:rsidR="009B2F3C" w:rsidRDefault="00E03399">
      <w:pPr>
        <w:ind w:firstLine="204"/>
        <w:jc w:val="both"/>
      </w:pPr>
      <w:r>
        <w:t>A szakképesítéssel rendelkező képes:</w:t>
      </w:r>
    </w:p>
    <w:p w:rsidR="009B2F3C" w:rsidRDefault="00E03399">
      <w:pPr>
        <w:ind w:firstLine="204"/>
        <w:jc w:val="both"/>
      </w:pPr>
      <w:r>
        <w:lastRenderedPageBreak/>
        <w:t>- az ápolási folyamat megvalósításában részt venni</w:t>
      </w:r>
    </w:p>
    <w:p w:rsidR="009B2F3C" w:rsidRDefault="00E03399">
      <w:pPr>
        <w:ind w:firstLine="204"/>
        <w:jc w:val="both"/>
      </w:pPr>
      <w:r>
        <w:t>- tevékenységét ápoló irányítása mellett, a jogi és etikai normákat betartva végezni</w:t>
      </w:r>
    </w:p>
    <w:p w:rsidR="009B2F3C" w:rsidRDefault="00E03399">
      <w:pPr>
        <w:ind w:firstLine="204"/>
        <w:jc w:val="both"/>
      </w:pPr>
      <w:r>
        <w:t>- munkája során biztonságos és minőségi betegellátást megvalósítani</w:t>
      </w:r>
    </w:p>
    <w:p w:rsidR="009B2F3C" w:rsidRDefault="00E03399">
      <w:pPr>
        <w:ind w:firstLine="204"/>
        <w:jc w:val="both"/>
      </w:pPr>
      <w:r>
        <w:t>- alapápolási tevékenységet végezni, az egyén, család, illetve közösség szükségleteinek megfelelően</w:t>
      </w:r>
    </w:p>
    <w:p w:rsidR="009B2F3C" w:rsidRDefault="00E03399">
      <w:pPr>
        <w:ind w:firstLine="204"/>
        <w:jc w:val="both"/>
      </w:pPr>
      <w:r>
        <w:t>- vizsgálatoknál, beavatkozásoknál előkészíteni és segédkezni, a kompetenciájába tartozó beavatkozásokat elvégezni</w:t>
      </w:r>
    </w:p>
    <w:p w:rsidR="009B2F3C" w:rsidRDefault="00E03399">
      <w:pPr>
        <w:ind w:firstLine="204"/>
        <w:jc w:val="both"/>
      </w:pPr>
      <w:r>
        <w:t>- megfigyelő tevékenységet végezni</w:t>
      </w:r>
    </w:p>
    <w:p w:rsidR="009B2F3C" w:rsidRDefault="00E03399">
      <w:pPr>
        <w:ind w:firstLine="204"/>
        <w:jc w:val="both"/>
      </w:pPr>
      <w:r>
        <w:t>- a hatályos jogszabályokat betartva dokumentációs tevékenységet végezni</w:t>
      </w:r>
    </w:p>
    <w:p w:rsidR="009B2F3C" w:rsidRDefault="00E03399">
      <w:pPr>
        <w:ind w:firstLine="204"/>
        <w:jc w:val="both"/>
      </w:pPr>
      <w:r>
        <w:t>- az ápolás eszközeit adekvátan alkalmazni, karbantartani</w:t>
      </w:r>
    </w:p>
    <w:p w:rsidR="009B2F3C" w:rsidRDefault="00E03399">
      <w:pPr>
        <w:ind w:firstLine="204"/>
        <w:jc w:val="both"/>
      </w:pPr>
      <w:r>
        <w:t>- a sürgősségi eseteket felismerni, az életveszélyt jelentő állapotok ellátásában részt venni</w:t>
      </w:r>
    </w:p>
    <w:p w:rsidR="009B2F3C" w:rsidRDefault="00E03399">
      <w:pPr>
        <w:spacing w:after="240"/>
        <w:ind w:firstLine="204"/>
        <w:jc w:val="both"/>
      </w:pPr>
      <w:r>
        <w:t>3.3.</w:t>
      </w:r>
      <w:r>
        <w:rPr>
          <w:vertAlign w:val="superscript"/>
        </w:rPr>
        <w:footnoteReference w:id="1"/>
      </w:r>
      <w:r>
        <w:t xml:space="preserve"> Kapcsolódó szakképesítések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2834"/>
        <w:gridCol w:w="2834"/>
        <w:gridCol w:w="2836"/>
      </w:tblGrid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3.3.1.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A kapcsolódó szakképesítés, </w:t>
            </w:r>
            <w:proofErr w:type="spellStart"/>
            <w:r>
              <w:rPr>
                <w:b/>
                <w:bCs/>
                <w:sz w:val="20"/>
                <w:szCs w:val="20"/>
              </w:rPr>
              <w:t>részszakképesítés</w:t>
            </w:r>
            <w:proofErr w:type="spellEnd"/>
            <w:r>
              <w:rPr>
                <w:b/>
                <w:bCs/>
                <w:sz w:val="20"/>
                <w:szCs w:val="20"/>
              </w:rPr>
              <w:t>, szakképesítés-ráépülés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azonosító száma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megnevezése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kapcsolódás módja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55 723 01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Ápoló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szakképesítés-ráépülés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3.3.4.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55 720 01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Egészségügyi gyakorlatvezető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szakképesítés-ráépülés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3.3.5.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54 720 01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Perioperatív</w:t>
            </w:r>
            <w:proofErr w:type="spellEnd"/>
            <w:r>
              <w:rPr>
                <w:sz w:val="20"/>
                <w:szCs w:val="20"/>
              </w:rPr>
              <w:t xml:space="preserve"> asszisztens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3.3.6.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54 720 02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Fogászati asszisztens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3.3.7.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54 720 03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Gyógyszertári asszisztens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3.3.8.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54 723 01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Gyakorló mentőápoló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3.3.9.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54 723 03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Gyakorló csecsemő és gyermekápoló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3.3.10.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54 725 02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Audiológiai</w:t>
            </w:r>
            <w:proofErr w:type="spellEnd"/>
            <w:r>
              <w:rPr>
                <w:sz w:val="20"/>
                <w:szCs w:val="20"/>
              </w:rPr>
              <w:t xml:space="preserve"> asszisztens és </w:t>
            </w:r>
            <w:proofErr w:type="spellStart"/>
            <w:r>
              <w:rPr>
                <w:sz w:val="20"/>
                <w:szCs w:val="20"/>
              </w:rPr>
              <w:t>hallásakusztikus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3.3.11.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54 725 03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Fizioterápiás asszisztens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3.3.12.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54 725 04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Gyakorló klinikai laboratóriumi asszisztens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3.3.13.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54 725 05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Gyakorló szövettani asszisztens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3.3.14.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54 725 06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Kardiológiai és </w:t>
            </w:r>
            <w:proofErr w:type="spellStart"/>
            <w:r>
              <w:rPr>
                <w:sz w:val="20"/>
                <w:szCs w:val="20"/>
              </w:rPr>
              <w:t>angiológiai</w:t>
            </w:r>
            <w:proofErr w:type="spellEnd"/>
            <w:r>
              <w:rPr>
                <w:sz w:val="20"/>
                <w:szCs w:val="20"/>
              </w:rPr>
              <w:t xml:space="preserve"> asszisztens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3.3.15.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54 725 07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Klinikai </w:t>
            </w:r>
            <w:proofErr w:type="spellStart"/>
            <w:r>
              <w:rPr>
                <w:sz w:val="20"/>
                <w:szCs w:val="20"/>
              </w:rPr>
              <w:t>neurofiziológiai</w:t>
            </w:r>
            <w:proofErr w:type="spellEnd"/>
            <w:r>
              <w:rPr>
                <w:sz w:val="20"/>
                <w:szCs w:val="20"/>
              </w:rPr>
              <w:t xml:space="preserve"> asszisztens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3.3.16.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54 725 09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Radiográfiai asszisztens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3.3.17.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54 726 03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Ergoterapeuta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3.3.18.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54 726 04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Gyógymasszőr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3.3.19.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55 723 02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Csecsemő és gyermekápoló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3.3.20.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55 723 11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Mentőápoló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3.3.21.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55 723 17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Mentésirányító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3.3.22.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55 725 11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Klinikai fogászati higiénikus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3.3.23.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55 725 18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Klinikai laboratóriumi szakasszisztens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3.3.24.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55 725 21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Szövettani szakasszisztens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3.3.25.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55 726 02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Sportmasszőr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azonos ágazat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F3C" w:rsidRDefault="00E03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F3C" w:rsidRDefault="00E03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F3C" w:rsidRDefault="00E03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F3C" w:rsidRDefault="00E03399">
            <w:pPr>
              <w:ind w:left="56" w:right="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B2F3C" w:rsidRDefault="00E03399">
      <w:pPr>
        <w:spacing w:before="240" w:after="240"/>
        <w:jc w:val="center"/>
      </w:pPr>
      <w:r>
        <w:rPr>
          <w:sz w:val="28"/>
          <w:szCs w:val="28"/>
        </w:rPr>
        <w:lastRenderedPageBreak/>
        <w:t>4. SZAKMAI KÖVETELMÉNYEK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1134"/>
        <w:gridCol w:w="7370"/>
      </w:tblGrid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4.1.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 szakképesítés szakmai követelménymoduljainak az állam által elismert szakképesítések szakmai követelménymoduljairól szóló kormányrendelet szerinti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azonosító</w:t>
            </w:r>
            <w:r>
              <w:rPr>
                <w:b/>
                <w:bCs/>
                <w:sz w:val="20"/>
                <w:szCs w:val="20"/>
              </w:rPr>
              <w:br/>
              <w:t>száma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megnevezése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11221-16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Alapápolás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11110-16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Egészségügyi alapismeretek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11222-16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Klinikumi</w:t>
            </w:r>
            <w:proofErr w:type="spellEnd"/>
            <w:r>
              <w:rPr>
                <w:sz w:val="20"/>
                <w:szCs w:val="20"/>
              </w:rPr>
              <w:t xml:space="preserve"> ismeretek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11151-16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Diagnosztikus és terápiás beavatkozások felnőtt betegnél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11152-16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Egészségnevelő és </w:t>
            </w:r>
            <w:proofErr w:type="spellStart"/>
            <w:r>
              <w:rPr>
                <w:sz w:val="20"/>
                <w:szCs w:val="20"/>
              </w:rPr>
              <w:t>-fejlesztő</w:t>
            </w:r>
            <w:proofErr w:type="spellEnd"/>
            <w:r>
              <w:rPr>
                <w:sz w:val="20"/>
                <w:szCs w:val="20"/>
              </w:rPr>
              <w:t xml:space="preserve"> tevékenység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11498-12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Foglalkoztatás I. (érettségire épülő képzések esetén)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11499-12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Foglalkoztatás II.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11500-12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Munkahelyi egészség és biztonság</w:t>
            </w:r>
          </w:p>
        </w:tc>
      </w:tr>
    </w:tbl>
    <w:p w:rsidR="009B2F3C" w:rsidRDefault="00E03399">
      <w:pPr>
        <w:spacing w:before="240" w:after="240"/>
        <w:jc w:val="center"/>
      </w:pPr>
      <w:r>
        <w:rPr>
          <w:sz w:val="28"/>
          <w:szCs w:val="28"/>
        </w:rPr>
        <w:t>5. VIZSGÁZTATÁSI KÖVETELMÉNYEK</w:t>
      </w:r>
    </w:p>
    <w:p w:rsidR="009B2F3C" w:rsidRDefault="00E03399">
      <w:pPr>
        <w:ind w:firstLine="204"/>
        <w:jc w:val="both"/>
      </w:pPr>
      <w:r>
        <w:t>5.1.</w:t>
      </w:r>
      <w:r>
        <w:rPr>
          <w:vertAlign w:val="superscript"/>
        </w:rPr>
        <w:footnoteReference w:id="2"/>
      </w:r>
      <w:r>
        <w:t xml:space="preserve"> A komplex szakmai vizsgára bocsátás feltételei:</w:t>
      </w:r>
    </w:p>
    <w:p w:rsidR="009B2F3C" w:rsidRDefault="00E03399">
      <w:pPr>
        <w:ind w:firstLine="204"/>
        <w:jc w:val="both"/>
      </w:pPr>
      <w:r>
        <w:t>Az iskolai rendszerű szakképzésben az évfolyam teljesítését igazoló bizonyítványban foglaltak szerint teljesített tantárgyak - a szakképzési kerettantervben meghatározottak szerint - egyenértékűek az adott követelménymodulhoz tartozó modulzáró vizsga teljesítésével.</w:t>
      </w:r>
    </w:p>
    <w:p w:rsidR="009B2F3C" w:rsidRDefault="00E03399">
      <w:pPr>
        <w:spacing w:after="240"/>
        <w:ind w:firstLine="204"/>
        <w:jc w:val="both"/>
      </w:pPr>
      <w:r>
        <w:t xml:space="preserve">5.2. A modulzáró vizsga vizsgatevékenysége és az eredményesség feltétele: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2834"/>
        <w:gridCol w:w="2834"/>
        <w:gridCol w:w="2834"/>
      </w:tblGrid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5.2.1.</w:t>
            </w:r>
          </w:p>
        </w:tc>
        <w:tc>
          <w:tcPr>
            <w:tcW w:w="8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 szakképesítés szakmai követelménymoduljainak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5.2.2.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azonosító száma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megnevezése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modulzáró vizsga</w:t>
            </w:r>
            <w:r>
              <w:rPr>
                <w:sz w:val="20"/>
                <w:szCs w:val="20"/>
              </w:rPr>
              <w:br/>
              <w:t>vizsgatevékenysége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5.2.3.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</w:tbl>
    <w:p w:rsidR="009B2F3C" w:rsidRDefault="00E03399">
      <w:pPr>
        <w:spacing w:before="240"/>
        <w:ind w:firstLine="204"/>
        <w:jc w:val="both"/>
      </w:pPr>
      <w:r>
        <w:t>5.3. A komplex szakmai vizsga vizsgatevékenységei és vizsgafeladatai:</w:t>
      </w:r>
    </w:p>
    <w:p w:rsidR="009B2F3C" w:rsidRDefault="00E03399">
      <w:pPr>
        <w:ind w:firstLine="204"/>
        <w:jc w:val="both"/>
      </w:pPr>
      <w:r>
        <w:t>5.3.1.</w:t>
      </w:r>
      <w:r>
        <w:rPr>
          <w:vertAlign w:val="superscript"/>
        </w:rPr>
        <w:footnoteReference w:id="3"/>
      </w:r>
      <w:r>
        <w:t xml:space="preserve"> Gyakorlati vizsgatevékenység</w:t>
      </w:r>
    </w:p>
    <w:p w:rsidR="009B2F3C" w:rsidRDefault="00E03399">
      <w:pPr>
        <w:ind w:firstLine="204"/>
        <w:jc w:val="both"/>
      </w:pPr>
      <w:r>
        <w:t>A vizsgafeladat megnevezése: Alapápolási feladatok, diagnosztikus és terápiás beavatkozásokhoz kapcsolódó ápolási feladatok</w:t>
      </w:r>
    </w:p>
    <w:p w:rsidR="009B2F3C" w:rsidRDefault="00E03399">
      <w:pPr>
        <w:ind w:firstLine="204"/>
        <w:jc w:val="both"/>
      </w:pPr>
      <w:r>
        <w:t>A vizsgafeladat ismertetése:</w:t>
      </w:r>
    </w:p>
    <w:p w:rsidR="009B2F3C" w:rsidRDefault="00E03399">
      <w:pPr>
        <w:ind w:firstLine="204"/>
        <w:jc w:val="both"/>
      </w:pPr>
      <w:r>
        <w:t>Feladatleírásban rögzített alapápolási feladatok és a diagnosztikus és terápiás beavatkozásokhoz kapcsolódó ápolói feladatok elvégzése. Az ezekkel kapcsolatos betegtájékoztatás, előkészítés, beavatkozás alatti asszisztálás, betegmegfigyelés, vizsgálati minta laboratóriumba juttatása, valamint a kapcsolódó dokumentációs feladatok elvégzése.</w:t>
      </w:r>
    </w:p>
    <w:p w:rsidR="009B2F3C" w:rsidRDefault="00E03399">
      <w:pPr>
        <w:ind w:firstLine="204"/>
        <w:jc w:val="both"/>
      </w:pPr>
      <w:r>
        <w:t>A vizsgafeladat időtartama: 60 perc</w:t>
      </w:r>
    </w:p>
    <w:p w:rsidR="009B2F3C" w:rsidRDefault="00E03399">
      <w:pPr>
        <w:ind w:firstLine="204"/>
        <w:jc w:val="both"/>
      </w:pPr>
      <w:r>
        <w:t>A vizsgafeladat értékelési súlyaránya: 60%</w:t>
      </w:r>
    </w:p>
    <w:p w:rsidR="009B2F3C" w:rsidRDefault="00E03399">
      <w:pPr>
        <w:ind w:firstLine="204"/>
        <w:jc w:val="both"/>
      </w:pPr>
      <w:r>
        <w:t>5.3.2. Központi írásbeli vizsgatevékenység</w:t>
      </w:r>
    </w:p>
    <w:p w:rsidR="009B2F3C" w:rsidRDefault="00E03399">
      <w:pPr>
        <w:ind w:firstLine="204"/>
        <w:jc w:val="both"/>
      </w:pPr>
      <w:r>
        <w:lastRenderedPageBreak/>
        <w:t>A vizsgafeladat megnevezése: Elméleti ismeretek reprodukálása</w:t>
      </w:r>
    </w:p>
    <w:p w:rsidR="009B2F3C" w:rsidRDefault="00E03399">
      <w:pPr>
        <w:spacing w:after="240"/>
        <w:ind w:firstLine="204"/>
        <w:jc w:val="both"/>
      </w:pPr>
      <w:r>
        <w:t>A vizsgafeladat ismertetése: Központilag összeállított feladatsor, amely a 4. Szakmai követelmények fejezetben megadott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7936"/>
      </w:tblGrid>
      <w:tr w:rsidR="009B2F3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11221-16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Alapápolás</w:t>
            </w:r>
          </w:p>
        </w:tc>
      </w:tr>
      <w:tr w:rsidR="009B2F3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11110-16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Egészségügyi alapismeretek</w:t>
            </w:r>
          </w:p>
        </w:tc>
      </w:tr>
      <w:tr w:rsidR="009B2F3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11222-16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Klinikumi</w:t>
            </w:r>
            <w:proofErr w:type="spellEnd"/>
            <w:r>
              <w:rPr>
                <w:sz w:val="20"/>
                <w:szCs w:val="20"/>
              </w:rPr>
              <w:t xml:space="preserve"> ismeretek</w:t>
            </w:r>
          </w:p>
        </w:tc>
      </w:tr>
      <w:tr w:rsidR="009B2F3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11151-16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Diagnosztikus és terápiás beavatkozások felnőtt betegnél</w:t>
            </w:r>
          </w:p>
        </w:tc>
      </w:tr>
      <w:tr w:rsidR="009B2F3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11152-16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Egészségnevelő és </w:t>
            </w:r>
            <w:proofErr w:type="spellStart"/>
            <w:r>
              <w:rPr>
                <w:sz w:val="20"/>
                <w:szCs w:val="20"/>
              </w:rPr>
              <w:t>-fejlesztő</w:t>
            </w:r>
            <w:proofErr w:type="spellEnd"/>
            <w:r>
              <w:rPr>
                <w:sz w:val="20"/>
                <w:szCs w:val="20"/>
              </w:rPr>
              <w:t xml:space="preserve"> tevékenység</w:t>
            </w:r>
          </w:p>
        </w:tc>
      </w:tr>
    </w:tbl>
    <w:p w:rsidR="009B2F3C" w:rsidRDefault="00E03399">
      <w:pPr>
        <w:ind w:firstLine="204"/>
        <w:jc w:val="both"/>
      </w:pPr>
      <w:proofErr w:type="gramStart"/>
      <w:r>
        <w:t>követelménymodulokhoz</w:t>
      </w:r>
      <w:proofErr w:type="gramEnd"/>
      <w:r>
        <w:t xml:space="preserve"> tartozó témaköröket mindegyikét tartalmazzák.</w:t>
      </w:r>
    </w:p>
    <w:p w:rsidR="009B2F3C" w:rsidRDefault="00E03399">
      <w:pPr>
        <w:ind w:firstLine="204"/>
        <w:jc w:val="both"/>
      </w:pPr>
      <w:r>
        <w:t>A vizsgafeladat időtartama: 120 perc</w:t>
      </w:r>
    </w:p>
    <w:p w:rsidR="009B2F3C" w:rsidRDefault="00E03399">
      <w:pPr>
        <w:ind w:firstLine="204"/>
        <w:jc w:val="both"/>
      </w:pPr>
      <w:r>
        <w:t>A vizsgafeladat értékelési súlyaránya: 15%</w:t>
      </w:r>
    </w:p>
    <w:p w:rsidR="009B2F3C" w:rsidRDefault="00E03399">
      <w:pPr>
        <w:ind w:firstLine="204"/>
        <w:jc w:val="both"/>
      </w:pPr>
      <w:r>
        <w:t>5.3.3. Szóbeli vizsgatevékenység</w:t>
      </w:r>
    </w:p>
    <w:p w:rsidR="009B2F3C" w:rsidRDefault="00E03399">
      <w:pPr>
        <w:ind w:firstLine="204"/>
        <w:jc w:val="both"/>
      </w:pPr>
      <w:r>
        <w:t>A vizsgafeladat megnevezése: Elméleti ismeretek szóbeli felidézése</w:t>
      </w:r>
    </w:p>
    <w:p w:rsidR="009B2F3C" w:rsidRDefault="00E03399">
      <w:pPr>
        <w:ind w:firstLine="204"/>
        <w:jc w:val="both"/>
      </w:pPr>
      <w:r>
        <w:t xml:space="preserve">A vizsgafeladat ismertetése: A szóbeli vizsgatevékenység központilag összeállított vizsgakérdései a 4. Szakmai követelmények fejezetben szereplő Alapápolás, Egészségügyi alapismeretek, </w:t>
      </w:r>
      <w:proofErr w:type="spellStart"/>
      <w:r>
        <w:t>Klinikumi</w:t>
      </w:r>
      <w:proofErr w:type="spellEnd"/>
      <w:r>
        <w:t xml:space="preserve"> ismeretek, Diagnosztikus és terápiás beavatkozások felnőtt betegnél, Egészségnevelő és </w:t>
      </w:r>
      <w:proofErr w:type="spellStart"/>
      <w:r>
        <w:t>-fejlesztő</w:t>
      </w:r>
      <w:proofErr w:type="spellEnd"/>
      <w:r>
        <w:t xml:space="preserve"> tevékenység szakmai követelménymodulok témaköreinek mindegyikét tartalmazzák</w:t>
      </w:r>
    </w:p>
    <w:p w:rsidR="009B2F3C" w:rsidRDefault="00E03399">
      <w:pPr>
        <w:ind w:firstLine="204"/>
        <w:jc w:val="both"/>
      </w:pPr>
      <w:r>
        <w:t>A vizsgafeladat időtartama: 45 perc (felkészülési idő 30 perc, válaszadási idő 15 perc)</w:t>
      </w:r>
    </w:p>
    <w:p w:rsidR="009B2F3C" w:rsidRDefault="00E03399">
      <w:pPr>
        <w:ind w:firstLine="204"/>
        <w:jc w:val="both"/>
      </w:pPr>
      <w:r>
        <w:t>A vizsgafeladat értékelési súlyaránya: 25%</w:t>
      </w:r>
    </w:p>
    <w:p w:rsidR="009B2F3C" w:rsidRDefault="00E03399">
      <w:pPr>
        <w:ind w:firstLine="204"/>
        <w:jc w:val="both"/>
      </w:pPr>
      <w:r>
        <w:t>5.4. A vizsgatevékenységek szervezésére, azok vizsgaidőpontjaira, a vizsgaidőszakokra, a vizsgatevékenységek vizsgatételeire, értékelési útmutatóira és egyéb dokumentumaira, a vizsgán használható segédeszközökre vonatkozó részletes szabályok:</w:t>
      </w:r>
    </w:p>
    <w:p w:rsidR="009B2F3C" w:rsidRDefault="00E03399">
      <w:pPr>
        <w:ind w:firstLine="204"/>
        <w:jc w:val="both"/>
      </w:pPr>
      <w:r>
        <w:t>A szakképesítéssel kapcsolatos előírások az állami szakképzési és felnőttképzési szerv http://www.nive.hu/ című weblapján érhetők el a Szak- és Felnőttképzés Vizsgák menüpontban</w:t>
      </w:r>
    </w:p>
    <w:p w:rsidR="009B2F3C" w:rsidRDefault="00E03399">
      <w:pPr>
        <w:ind w:firstLine="204"/>
        <w:jc w:val="both"/>
      </w:pPr>
      <w:r>
        <w:t>5.5. A szakmai vizsga értékelésének a szakmai vizsgaszabályzattól eltérő szempontjai: -</w:t>
      </w:r>
    </w:p>
    <w:p w:rsidR="009B2F3C" w:rsidRDefault="00E03399">
      <w:pPr>
        <w:spacing w:before="240" w:after="240"/>
        <w:jc w:val="center"/>
      </w:pPr>
      <w:r>
        <w:rPr>
          <w:sz w:val="28"/>
          <w:szCs w:val="28"/>
        </w:rPr>
        <w:t xml:space="preserve">6. ESZKÖZ- </w:t>
      </w:r>
      <w:proofErr w:type="gramStart"/>
      <w:r>
        <w:rPr>
          <w:sz w:val="28"/>
          <w:szCs w:val="28"/>
        </w:rPr>
        <w:t>ÉS</w:t>
      </w:r>
      <w:proofErr w:type="gramEnd"/>
      <w:r>
        <w:rPr>
          <w:sz w:val="28"/>
          <w:szCs w:val="28"/>
        </w:rPr>
        <w:t xml:space="preserve"> FELSZERELÉSI JEGYZÉK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8504"/>
      </w:tblGrid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 képzési és vizsgáztatási feladatok teljesítéséhez szükséges eszközök minimumát meghatározó eszköz- és felszerelési jegyzék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6.2.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Elméleti oktatótermek és demonstrációs termek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6.3.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Oktatástechnikai eszközök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6.4.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Műszer- és eszköztároló szekrények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6.5.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Reanimációs fantomok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6.6.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Oktató </w:t>
            </w:r>
            <w:proofErr w:type="spellStart"/>
            <w:r>
              <w:rPr>
                <w:sz w:val="20"/>
                <w:szCs w:val="20"/>
              </w:rPr>
              <w:t>defibrillátor</w:t>
            </w:r>
            <w:proofErr w:type="spellEnd"/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6.7.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Légútbiztosításhoz</w:t>
            </w:r>
            <w:proofErr w:type="spellEnd"/>
            <w:r>
              <w:rPr>
                <w:sz w:val="20"/>
                <w:szCs w:val="20"/>
              </w:rPr>
              <w:t xml:space="preserve"> használt eszközök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6.8.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Sebimitátor készlet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6.9.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Sérülések ellátásához szükséges eszközök, kötszerek, fertőtlenítőszerek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6.10.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Csecsemőgondozás eszközei: pólyázó, kiságy, csecsemőkád, csecsemőmérleg, mérővályú, centiméter, csecsemőruházat, etetéshez, pelenkázáshoz, fürdetéshez szükséges eszközök, anyagok, gyermekjáték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6.11.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beteg mozgását segítő eszközök (bot, mankó, járókeret, kerekesszék, kapaszkodók)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6.12.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Ágynemű és egyéb fehérnemű (matracvédő, párnák, takarók, plédek, ágyneműhuzatok, lepedők, műanyag/</w:t>
            </w:r>
            <w:proofErr w:type="gramStart"/>
            <w:r>
              <w:rPr>
                <w:sz w:val="20"/>
                <w:szCs w:val="20"/>
              </w:rPr>
              <w:t>gumi lepedő</w:t>
            </w:r>
            <w:proofErr w:type="gramEnd"/>
            <w:r>
              <w:rPr>
                <w:sz w:val="20"/>
                <w:szCs w:val="20"/>
              </w:rPr>
              <w:t>, hálóing, pizsama, törölközők, köntös, mosdókesztyűk, borogatás)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6.13.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Betegágy és tartozékai, éjjeli szekrény, karosszék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6.14.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Betegemelő készülék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6.15.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Betegszállító kocsi ülő/fekvő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6.16.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beteg kényelmét szolgáló egyéb eszközök (paraván, lábtámasz, ágyasztal, takaró tartó, </w:t>
            </w:r>
            <w:proofErr w:type="spellStart"/>
            <w:r>
              <w:rPr>
                <w:sz w:val="20"/>
                <w:szCs w:val="20"/>
              </w:rPr>
              <w:t>támpárnák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6.17.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Felszerelt ágyazó kocsi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6.18.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Fürdető szék/ágy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6.19.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testi higiéné biztosításához szükséges eszközök, anyagok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6.20.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Szoba WC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6.21.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Beöntéshez és katéterezéshez használt eszközök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6.22.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Váladékok felfogására és gyűjtésére szolgáló eszközök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6.23.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Váladékok vizsgálatra küldésére szolgáló eszközök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6.24.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Védőfelszerelések (védősapka</w:t>
            </w:r>
            <w:proofErr w:type="gramStart"/>
            <w:r>
              <w:rPr>
                <w:sz w:val="20"/>
                <w:szCs w:val="20"/>
              </w:rPr>
              <w:t>,védőszemüveg</w:t>
            </w:r>
            <w:proofErr w:type="gramEnd"/>
            <w:r>
              <w:rPr>
                <w:sz w:val="20"/>
                <w:szCs w:val="20"/>
              </w:rPr>
              <w:t>, gumikesztyű, maszk,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6.25.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Kézfertőtlenítéshez szükséges eszközök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6.26.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Fertőtlenítőszerek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6.27.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veszélyes hulladékok tárolásához szükséges eszközök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6.28.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Gyógyszerelő kocsi/gyógyszerszekrény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6.29.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Gyógyszerek, infúziós oldatok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6.30.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Kötszerek (vatta, papírvatta, törlők, különböző méretű gézpólyák, mull-lapok, rugalmas pólyák, rögzítő anyagok, speciális kötszerek)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6.31.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Felszerelt kötöző kocsi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6.32.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táplálkozási szükséglet kielégítéséhez szükséges eszközök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6.33.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Szondatápláláshoz szükséges eszközök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6.34.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Dokumentációk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6.35.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Életjelek mérésére szolgáló eszközök (vérnyomásmérő, fonendoszkóp, hőmérő, </w:t>
            </w:r>
            <w:proofErr w:type="spellStart"/>
            <w:r>
              <w:rPr>
                <w:sz w:val="20"/>
                <w:szCs w:val="20"/>
              </w:rPr>
              <w:t>pulzoximeter</w:t>
            </w:r>
            <w:proofErr w:type="spellEnd"/>
            <w:r>
              <w:rPr>
                <w:sz w:val="20"/>
                <w:szCs w:val="20"/>
              </w:rPr>
              <w:t>, betegmegfigyelő monitor)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6.36.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EKG készülék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6.37.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Testsúly, magasság és </w:t>
            </w:r>
            <w:proofErr w:type="spellStart"/>
            <w:r>
              <w:rPr>
                <w:sz w:val="20"/>
                <w:szCs w:val="20"/>
              </w:rPr>
              <w:t>derékkörfogat</w:t>
            </w:r>
            <w:proofErr w:type="spellEnd"/>
            <w:r>
              <w:rPr>
                <w:sz w:val="20"/>
                <w:szCs w:val="20"/>
              </w:rPr>
              <w:t xml:space="preserve"> mérésére szolgáló eszközök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6.38.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Infúzió és injekció adásához szükséges eszközök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6.39.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Infúzor</w:t>
            </w:r>
            <w:proofErr w:type="spellEnd"/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6.40.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Infúziós állvány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6.41.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Vércukor meghatározó készülék és tartozékai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6.42.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Vércsoport meghatározásához szükséges eszközök, vér és vérkészítmények előkészítésének eszközei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6.43.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Laboratóriumi mintavételhez szükséges eszközök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6.44.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Diagnosztikus és terápiás beavatkozásokhoz szükséges eszközök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6.45.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Inhalációs terápia eszközei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6.46.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Oxigénterápia eszközei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6.47.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Váladékszívó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6.48.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Beavatkozásokat gyakoroltató modellek, fantomok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6.49.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Felnőtt és gyermek betegápolási fantomok</w:t>
            </w:r>
          </w:p>
        </w:tc>
      </w:tr>
      <w:tr w:rsidR="009B2F3C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6.50.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3C" w:rsidRDefault="00E03399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Anatómiai szemléltető ábrák és modellek</w:t>
            </w:r>
          </w:p>
        </w:tc>
      </w:tr>
    </w:tbl>
    <w:p w:rsidR="009B2F3C" w:rsidRDefault="00E03399">
      <w:pPr>
        <w:spacing w:before="240" w:after="240"/>
        <w:jc w:val="center"/>
      </w:pPr>
      <w:r>
        <w:rPr>
          <w:sz w:val="28"/>
          <w:szCs w:val="28"/>
        </w:rPr>
        <w:t>7. EGYEBEK</w:t>
      </w:r>
    </w:p>
    <w:p w:rsidR="009B2F3C" w:rsidRDefault="00E03399">
      <w:pPr>
        <w:ind w:firstLine="204"/>
        <w:jc w:val="both"/>
      </w:pPr>
      <w:r>
        <w:t>7.1. A szakmai vizsgabizottságban való részvételre kijelölt szakmai szervezet: Magyar Egészségügyi Szakdolgozói Kamara</w:t>
      </w:r>
    </w:p>
    <w:p w:rsidR="00E03399" w:rsidRDefault="00E03399">
      <w:pPr>
        <w:ind w:firstLine="204"/>
        <w:jc w:val="both"/>
      </w:pPr>
      <w:r>
        <w:t>7.2. A Gyakorló ápoló szakképesítés képzésének szervezésekor figyelembe kell venni a szakképesítések elismeréséről szóló Európai Parlament és Tanács 2005/36/EK. irányelvének, 3. szakasz 31. cikkében, valamint az V. mellékletében előírt minimálisan kötelező képzési feltételeket.</w:t>
      </w:r>
    </w:p>
    <w:sectPr w:rsidR="00E03399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AA5" w:rsidRDefault="00007AA5">
      <w:r>
        <w:separator/>
      </w:r>
    </w:p>
  </w:endnote>
  <w:endnote w:type="continuationSeparator" w:id="0">
    <w:p w:rsidR="00007AA5" w:rsidRDefault="0000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AA5" w:rsidRDefault="00007AA5">
      <w:r>
        <w:separator/>
      </w:r>
    </w:p>
  </w:footnote>
  <w:footnote w:type="continuationSeparator" w:id="0">
    <w:p w:rsidR="00007AA5" w:rsidRDefault="00007AA5">
      <w:r>
        <w:continuationSeparator/>
      </w:r>
    </w:p>
  </w:footnote>
  <w:footnote w:id="1">
    <w:p w:rsidR="009B2F3C" w:rsidRDefault="00E03399">
      <w:r>
        <w:rPr>
          <w:vertAlign w:val="superscript"/>
        </w:rPr>
        <w:footnoteRef/>
      </w:r>
      <w:r>
        <w:t xml:space="preserve"> Megállapította: 23/2018. (VII. 18.) EMMI rendelet 1. § (2), </w:t>
      </w:r>
      <w:proofErr w:type="spellStart"/>
      <w:r>
        <w:t>2</w:t>
      </w:r>
      <w:proofErr w:type="spellEnd"/>
      <w:r>
        <w:t>. melléklet 21. Hatályos: 2018. VIII. 2-től.</w:t>
      </w:r>
    </w:p>
  </w:footnote>
  <w:footnote w:id="2">
    <w:p w:rsidR="009B2F3C" w:rsidRDefault="00E03399">
      <w:r>
        <w:rPr>
          <w:vertAlign w:val="superscript"/>
        </w:rPr>
        <w:footnoteRef/>
      </w:r>
      <w:r>
        <w:t xml:space="preserve"> Megállapította: 23/2018. (VII. 18.) EMMI rendelet 1. § (2), </w:t>
      </w:r>
      <w:proofErr w:type="spellStart"/>
      <w:r>
        <w:t>2</w:t>
      </w:r>
      <w:proofErr w:type="spellEnd"/>
      <w:r>
        <w:t>. melléklet 22. Hatályos: 2018. VIII. 2-től.</w:t>
      </w:r>
    </w:p>
  </w:footnote>
  <w:footnote w:id="3">
    <w:p w:rsidR="009B2F3C" w:rsidRDefault="00E03399">
      <w:r>
        <w:rPr>
          <w:vertAlign w:val="superscript"/>
        </w:rPr>
        <w:footnoteRef/>
      </w:r>
      <w:r>
        <w:t xml:space="preserve"> Megállapította: 23/2018. (VII. 18.) EMMI rendelet 1. § (2), </w:t>
      </w:r>
      <w:proofErr w:type="spellStart"/>
      <w:r>
        <w:t>2</w:t>
      </w:r>
      <w:proofErr w:type="spellEnd"/>
      <w:r>
        <w:t>. melléklet 23. Hatályos: 2018. VIII. 2-től.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CF8" w:rsidRDefault="00FB0CF8" w:rsidP="00FB0CF8">
    <w:pPr>
      <w:tabs>
        <w:tab w:val="center" w:pos="4536"/>
        <w:tab w:val="right" w:pos="9072"/>
      </w:tabs>
      <w:jc w:val="center"/>
      <w:rPr>
        <w:i/>
      </w:rPr>
    </w:pPr>
    <w:r>
      <w:rPr>
        <w:i/>
      </w:rPr>
      <w:t>23/2018. (VII. 18.) EMMI rendelet az emberi erőforrások minisztere ágazatába tartozó szakképesítések szakmai és vizsgakövetelményeiről szóló 27/2016. (IX. 16.) EMMI rendelet módosításáról</w:t>
    </w:r>
  </w:p>
  <w:p w:rsidR="00FB0CF8" w:rsidRDefault="00FB0CF8" w:rsidP="00FB0CF8">
    <w:pPr>
      <w:tabs>
        <w:tab w:val="center" w:pos="4536"/>
        <w:tab w:val="right" w:pos="9072"/>
      </w:tabs>
      <w:jc w:val="center"/>
    </w:pPr>
    <w:r>
      <w:rPr>
        <w:i/>
      </w:rPr>
      <w:t>Hatályos: 2018.08.02-től</w:t>
    </w:r>
  </w:p>
  <w:p w:rsidR="00FB0CF8" w:rsidRDefault="00FB0CF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E8"/>
    <w:rsid w:val="00007AA5"/>
    <w:rsid w:val="00152AE8"/>
    <w:rsid w:val="003D6C21"/>
    <w:rsid w:val="009B2F3C"/>
    <w:rsid w:val="00E03399"/>
    <w:rsid w:val="00FB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sz w:val="24"/>
      <w:szCs w:val="24"/>
    </w:rPr>
  </w:style>
  <w:style w:type="paragraph" w:customStyle="1" w:styleId="Bekezds2">
    <w:name w:val="Bekezdés2"/>
    <w:uiPriority w:val="99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3">
    <w:name w:val="Bekezdés3"/>
    <w:uiPriority w:val="99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4">
    <w:name w:val="Bekezdés4"/>
    <w:uiPriority w:val="99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 w:cs="Times New Roman"/>
      <w:sz w:val="24"/>
      <w:szCs w:val="24"/>
    </w:rPr>
  </w:style>
  <w:style w:type="paragraph" w:customStyle="1" w:styleId="DltCm">
    <w:name w:val="Dôl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FejezetCm">
    <w:name w:val="Fejeze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Kikezds">
    <w:name w:val="Kikezdés"/>
    <w:uiPriority w:val="99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2">
    <w:name w:val="Kikezdés2"/>
    <w:uiPriority w:val="99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3">
    <w:name w:val="Kikezdés3"/>
    <w:uiPriority w:val="99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4">
    <w:name w:val="Kikezdés4"/>
    <w:uiPriority w:val="99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 w:cs="Times New Roman"/>
      <w:sz w:val="24"/>
      <w:szCs w:val="24"/>
    </w:rPr>
  </w:style>
  <w:style w:type="paragraph" w:customStyle="1" w:styleId="kzp">
    <w:name w:val="közép"/>
    <w:uiPriority w:val="99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MellkletCm">
    <w:name w:val="MellékletCím"/>
    <w:uiPriority w:val="99"/>
    <w:pPr>
      <w:widowControl w:val="0"/>
      <w:autoSpaceDE w:val="0"/>
      <w:autoSpaceDN w:val="0"/>
      <w:adjustRightInd w:val="0"/>
      <w:spacing w:before="480" w:after="240" w:line="240" w:lineRule="auto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VastagCm">
    <w:name w:val="Vastag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vonal">
    <w:name w:val="von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FB0CF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B0CF8"/>
    <w:rPr>
      <w:rFonts w:ascii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B0CF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B0CF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sz w:val="24"/>
      <w:szCs w:val="24"/>
    </w:rPr>
  </w:style>
  <w:style w:type="paragraph" w:customStyle="1" w:styleId="Bekezds2">
    <w:name w:val="Bekezdés2"/>
    <w:uiPriority w:val="99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3">
    <w:name w:val="Bekezdés3"/>
    <w:uiPriority w:val="99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4">
    <w:name w:val="Bekezdés4"/>
    <w:uiPriority w:val="99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 w:cs="Times New Roman"/>
      <w:sz w:val="24"/>
      <w:szCs w:val="24"/>
    </w:rPr>
  </w:style>
  <w:style w:type="paragraph" w:customStyle="1" w:styleId="DltCm">
    <w:name w:val="Dôl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FejezetCm">
    <w:name w:val="Fejeze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Kikezds">
    <w:name w:val="Kikezdés"/>
    <w:uiPriority w:val="99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2">
    <w:name w:val="Kikezdés2"/>
    <w:uiPriority w:val="99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3">
    <w:name w:val="Kikezdés3"/>
    <w:uiPriority w:val="99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4">
    <w:name w:val="Kikezdés4"/>
    <w:uiPriority w:val="99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 w:cs="Times New Roman"/>
      <w:sz w:val="24"/>
      <w:szCs w:val="24"/>
    </w:rPr>
  </w:style>
  <w:style w:type="paragraph" w:customStyle="1" w:styleId="kzp">
    <w:name w:val="közép"/>
    <w:uiPriority w:val="99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MellkletCm">
    <w:name w:val="MellékletCím"/>
    <w:uiPriority w:val="99"/>
    <w:pPr>
      <w:widowControl w:val="0"/>
      <w:autoSpaceDE w:val="0"/>
      <w:autoSpaceDN w:val="0"/>
      <w:adjustRightInd w:val="0"/>
      <w:spacing w:before="480" w:after="240" w:line="240" w:lineRule="auto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VastagCm">
    <w:name w:val="Vastag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vonal">
    <w:name w:val="von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FB0CF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B0CF8"/>
    <w:rPr>
      <w:rFonts w:ascii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B0CF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B0C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1400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NSZFH</dc:creator>
  <cp:lastModifiedBy>NSZFH</cp:lastModifiedBy>
  <cp:revision>5</cp:revision>
  <cp:lastPrinted>2018-11-26T10:14:00Z</cp:lastPrinted>
  <dcterms:created xsi:type="dcterms:W3CDTF">2018-11-22T09:46:00Z</dcterms:created>
  <dcterms:modified xsi:type="dcterms:W3CDTF">2018-11-26T10:14:00Z</dcterms:modified>
</cp:coreProperties>
</file>